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1C1D45" w14:textId="77777777" w:rsidR="00BF7EC3" w:rsidRDefault="00BF7EC3" w:rsidP="00BF7EC3">
      <w:pPr>
        <w:spacing w:after="0" w:line="240" w:lineRule="auto"/>
        <w:rPr>
          <w:color w:val="FF0000"/>
          <w:sz w:val="24"/>
          <w:szCs w:val="24"/>
        </w:rPr>
      </w:pPr>
      <w:r>
        <w:rPr>
          <w:noProof/>
          <w:color w:val="FF0000"/>
          <w:sz w:val="24"/>
          <w:szCs w:val="24"/>
          <w:lang w:eastAsia="el-GR"/>
        </w:rPr>
        <mc:AlternateContent>
          <mc:Choice Requires="wps">
            <w:drawing>
              <wp:anchor distT="0" distB="0" distL="114300" distR="114300" simplePos="0" relativeHeight="251659264" behindDoc="0" locked="0" layoutInCell="1" allowOverlap="1" wp14:anchorId="361F87FA" wp14:editId="72B04DA5">
                <wp:simplePos x="0" y="0"/>
                <wp:positionH relativeFrom="column">
                  <wp:posOffset>0</wp:posOffset>
                </wp:positionH>
                <wp:positionV relativeFrom="paragraph">
                  <wp:posOffset>-68580</wp:posOffset>
                </wp:positionV>
                <wp:extent cx="2642870" cy="1140460"/>
                <wp:effectExtent l="0" t="0" r="0" b="444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6C18DBEE" w14:textId="77777777" w:rsidR="00BF7EC3" w:rsidRDefault="00BF7EC3" w:rsidP="00BF7EC3">
                            <w:pPr>
                              <w:spacing w:after="0" w:line="240" w:lineRule="auto"/>
                              <w:jc w:val="center"/>
                              <w:rPr>
                                <w:color w:val="333399"/>
                                <w:sz w:val="24"/>
                                <w:szCs w:val="24"/>
                                <w:lang w:val="en-US"/>
                              </w:rPr>
                            </w:pPr>
                            <w:r>
                              <w:rPr>
                                <w:noProof/>
                                <w:color w:val="333399"/>
                                <w:sz w:val="24"/>
                                <w:szCs w:val="24"/>
                                <w:lang w:eastAsia="el-GR"/>
                              </w:rPr>
                              <w:drawing>
                                <wp:inline distT="0" distB="0" distL="0" distR="0" wp14:anchorId="40BF3B6C" wp14:editId="03577B26">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10BA3120" w14:textId="77777777" w:rsidR="00BF7EC3" w:rsidRPr="00582EFA" w:rsidRDefault="00BF7EC3" w:rsidP="00BF7EC3">
                            <w:pPr>
                              <w:spacing w:after="0" w:line="240" w:lineRule="auto"/>
                              <w:jc w:val="center"/>
                              <w:rPr>
                                <w:color w:val="4F81BD"/>
                                <w:sz w:val="24"/>
                                <w:szCs w:val="24"/>
                              </w:rPr>
                            </w:pPr>
                            <w:r w:rsidRPr="00582EFA">
                              <w:rPr>
                                <w:color w:val="4F81BD"/>
                                <w:sz w:val="24"/>
                                <w:szCs w:val="24"/>
                              </w:rPr>
                              <w:t>ΕΛΛΗΝΙΚΗ ΔΗΜΟΚΡΑΤΙΑ</w:t>
                            </w:r>
                          </w:p>
                          <w:p w14:paraId="51FB4F3F" w14:textId="77777777" w:rsidR="00BF7EC3" w:rsidRPr="00582EFA" w:rsidRDefault="00BF7EC3" w:rsidP="00BF7EC3">
                            <w:pPr>
                              <w:spacing w:after="0" w:line="240" w:lineRule="auto"/>
                              <w:jc w:val="center"/>
                              <w:rPr>
                                <w:color w:val="4F81BD"/>
                                <w:sz w:val="24"/>
                                <w:szCs w:val="24"/>
                              </w:rPr>
                            </w:pPr>
                            <w:r w:rsidRPr="00582EFA">
                              <w:rPr>
                                <w:color w:val="4F81BD"/>
                                <w:sz w:val="24"/>
                                <w:szCs w:val="24"/>
                              </w:rPr>
                              <w:t xml:space="preserve">ΥΠΟΥΡΓΕΙΟ  ΠΟΛΙΤΙΣΜΟΥ </w:t>
                            </w:r>
                          </w:p>
                          <w:p w14:paraId="311C0DB0" w14:textId="77777777" w:rsidR="00BF7EC3" w:rsidRPr="00582EFA" w:rsidRDefault="00BF7EC3" w:rsidP="00BF7EC3">
                            <w:pPr>
                              <w:spacing w:after="0" w:line="240" w:lineRule="auto"/>
                              <w:jc w:val="center"/>
                              <w:rPr>
                                <w:color w:val="4F81BD"/>
                                <w:szCs w:val="24"/>
                              </w:rPr>
                            </w:pPr>
                            <w:r w:rsidRPr="00582EFA">
                              <w:rPr>
                                <w:color w:val="4F81BD"/>
                                <w:szCs w:val="24"/>
                              </w:rPr>
                              <w:t xml:space="preserve">ΓΡΑΦΕΙΟ ΤΥΠΟΥ                                    </w:t>
                            </w:r>
                          </w:p>
                          <w:p w14:paraId="1C45DEB3" w14:textId="77777777" w:rsidR="00BF7EC3" w:rsidRDefault="00BF7EC3" w:rsidP="00BF7EC3">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1F87FA" id="_x0000_t202" coordsize="21600,21600" o:spt="202" path="m,l,21600r21600,l21600,xe">
                <v:stroke joinstyle="miter"/>
                <v:path gradientshapeok="t" o:connecttype="rect"/>
              </v:shapetype>
              <v:shape id="Πλαίσιο κειμένου 2" o:spid="_x0000_s1026" type="#_x0000_t202" style="position:absolute;margin-left:0;margin-top:-5.4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" stroked="f" strokeweight="2.25pt">
                <v:stroke dashstyle="1 1" endcap="round"/>
                <v:textbox inset="0,0,0,0">
                  <w:txbxContent>
                    <w:p w14:paraId="6C18DBEE" w14:textId="77777777" w:rsidR="00BF7EC3" w:rsidRDefault="00BF7EC3" w:rsidP="00BF7EC3">
                      <w:pPr>
                        <w:spacing w:after="0" w:line="240" w:lineRule="auto"/>
                        <w:jc w:val="center"/>
                        <w:rPr>
                          <w:color w:val="333399"/>
                          <w:sz w:val="24"/>
                          <w:szCs w:val="24"/>
                          <w:lang w:val="en-US"/>
                        </w:rPr>
                      </w:pPr>
                      <w:r>
                        <w:rPr>
                          <w:noProof/>
                          <w:color w:val="333399"/>
                          <w:sz w:val="24"/>
                          <w:szCs w:val="24"/>
                          <w:lang w:eastAsia="el-GR"/>
                        </w:rPr>
                        <w:drawing>
                          <wp:inline distT="0" distB="0" distL="0" distR="0" wp14:anchorId="40BF3B6C" wp14:editId="03577B26">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10BA3120" w14:textId="77777777" w:rsidR="00BF7EC3" w:rsidRPr="00582EFA" w:rsidRDefault="00BF7EC3" w:rsidP="00BF7EC3">
                      <w:pPr>
                        <w:spacing w:after="0" w:line="240" w:lineRule="auto"/>
                        <w:jc w:val="center"/>
                        <w:rPr>
                          <w:color w:val="4F81BD"/>
                          <w:sz w:val="24"/>
                          <w:szCs w:val="24"/>
                        </w:rPr>
                      </w:pPr>
                      <w:r w:rsidRPr="00582EFA">
                        <w:rPr>
                          <w:color w:val="4F81BD"/>
                          <w:sz w:val="24"/>
                          <w:szCs w:val="24"/>
                        </w:rPr>
                        <w:t>ΕΛΛΗΝΙΚΗ ΔΗΜΟΚΡΑΤΙΑ</w:t>
                      </w:r>
                    </w:p>
                    <w:p w14:paraId="51FB4F3F" w14:textId="77777777" w:rsidR="00BF7EC3" w:rsidRPr="00582EFA" w:rsidRDefault="00BF7EC3" w:rsidP="00BF7EC3">
                      <w:pPr>
                        <w:spacing w:after="0" w:line="240" w:lineRule="auto"/>
                        <w:jc w:val="center"/>
                        <w:rPr>
                          <w:color w:val="4F81BD"/>
                          <w:sz w:val="24"/>
                          <w:szCs w:val="24"/>
                        </w:rPr>
                      </w:pPr>
                      <w:r w:rsidRPr="00582EFA">
                        <w:rPr>
                          <w:color w:val="4F81BD"/>
                          <w:sz w:val="24"/>
                          <w:szCs w:val="24"/>
                        </w:rPr>
                        <w:t xml:space="preserve">ΥΠΟΥΡΓΕΙΟ  ΠΟΛΙΤΙΣΜΟΥ </w:t>
                      </w:r>
                    </w:p>
                    <w:p w14:paraId="311C0DB0" w14:textId="77777777" w:rsidR="00BF7EC3" w:rsidRPr="00582EFA" w:rsidRDefault="00BF7EC3" w:rsidP="00BF7EC3">
                      <w:pPr>
                        <w:spacing w:after="0" w:line="240" w:lineRule="auto"/>
                        <w:jc w:val="center"/>
                        <w:rPr>
                          <w:color w:val="4F81BD"/>
                          <w:szCs w:val="24"/>
                        </w:rPr>
                      </w:pPr>
                      <w:r w:rsidRPr="00582EFA">
                        <w:rPr>
                          <w:color w:val="4F81BD"/>
                          <w:szCs w:val="24"/>
                        </w:rPr>
                        <w:t xml:space="preserve">ΓΡΑΦΕΙΟ ΤΥΠΟΥ                                    </w:t>
                      </w:r>
                    </w:p>
                    <w:p w14:paraId="1C45DEB3" w14:textId="77777777" w:rsidR="00BF7EC3" w:rsidRDefault="00BF7EC3" w:rsidP="00BF7EC3">
                      <w:pPr>
                        <w:spacing w:after="0" w:line="240" w:lineRule="auto"/>
                        <w:jc w:val="center"/>
                        <w:rPr>
                          <w:color w:val="4F81BD"/>
                          <w:sz w:val="20"/>
                          <w:szCs w:val="20"/>
                        </w:rPr>
                      </w:pPr>
                      <w:r>
                        <w:rPr>
                          <w:color w:val="4F81BD"/>
                          <w:sz w:val="20"/>
                          <w:szCs w:val="20"/>
                        </w:rPr>
                        <w:t>------</w:t>
                      </w:r>
                    </w:p>
                  </w:txbxContent>
                </v:textbox>
              </v:shape>
            </w:pict>
          </mc:Fallback>
        </mc:AlternateContent>
      </w:r>
      <w:r>
        <w:rPr>
          <w:color w:val="FF0000"/>
          <w:sz w:val="24"/>
          <w:szCs w:val="24"/>
        </w:rPr>
        <w:t xml:space="preserve"> </w:t>
      </w:r>
    </w:p>
    <w:p w14:paraId="279BD050" w14:textId="77777777" w:rsidR="00BF7EC3" w:rsidRDefault="00BF7EC3" w:rsidP="00BF7EC3">
      <w:pPr>
        <w:spacing w:after="0" w:line="240" w:lineRule="auto"/>
        <w:jc w:val="center"/>
        <w:rPr>
          <w:sz w:val="24"/>
          <w:szCs w:val="24"/>
        </w:rPr>
      </w:pPr>
    </w:p>
    <w:p w14:paraId="1F934449" w14:textId="77777777" w:rsidR="00BF7EC3" w:rsidRPr="00582EFA" w:rsidRDefault="00BF7EC3" w:rsidP="00BF7EC3">
      <w:pPr>
        <w:pStyle w:val="a3"/>
        <w:ind w:left="0" w:firstLine="0"/>
        <w:rPr>
          <w:sz w:val="24"/>
        </w:rPr>
      </w:pPr>
    </w:p>
    <w:p w14:paraId="6FAF7956" w14:textId="77777777" w:rsidR="00BF7EC3" w:rsidRDefault="00BF7EC3" w:rsidP="00BF7EC3">
      <w:pPr>
        <w:spacing w:after="0" w:line="240" w:lineRule="auto"/>
        <w:rPr>
          <w:color w:val="FF0000"/>
          <w:sz w:val="24"/>
          <w:szCs w:val="24"/>
        </w:rPr>
      </w:pPr>
    </w:p>
    <w:p w14:paraId="39CEC9C2" w14:textId="77777777" w:rsidR="00BF7EC3" w:rsidRDefault="00BF7EC3" w:rsidP="00BF7EC3">
      <w:pPr>
        <w:pBdr>
          <w:top w:val="nil"/>
          <w:left w:val="nil"/>
          <w:bottom w:val="nil"/>
          <w:right w:val="nil"/>
          <w:between w:val="nil"/>
        </w:pBdr>
        <w:spacing w:after="200" w:line="276" w:lineRule="auto"/>
        <w:ind w:left="4320"/>
        <w:rPr>
          <w:sz w:val="24"/>
          <w:szCs w:val="24"/>
        </w:rPr>
      </w:pPr>
      <w:bookmarkStart w:id="0" w:name="_heading=h.gjdgxs" w:colFirst="0" w:colLast="0"/>
      <w:bookmarkEnd w:id="0"/>
    </w:p>
    <w:p w14:paraId="4D1EF882" w14:textId="77777777" w:rsidR="00BF7EC3" w:rsidRPr="00BF7EC3" w:rsidRDefault="00BF7EC3" w:rsidP="00BF7EC3">
      <w:pPr>
        <w:pBdr>
          <w:top w:val="nil"/>
          <w:left w:val="nil"/>
          <w:bottom w:val="nil"/>
          <w:right w:val="nil"/>
          <w:between w:val="nil"/>
        </w:pBdr>
        <w:spacing w:after="200" w:line="276" w:lineRule="auto"/>
        <w:ind w:left="4320"/>
        <w:rPr>
          <w:rFonts w:cstheme="minorHAnsi"/>
          <w:sz w:val="24"/>
          <w:szCs w:val="24"/>
        </w:rPr>
      </w:pPr>
    </w:p>
    <w:p w14:paraId="383075AF" w14:textId="1C262A4B" w:rsidR="00BF7EC3" w:rsidRPr="00BF7EC3" w:rsidRDefault="00582EFA" w:rsidP="00BF7EC3">
      <w:pPr>
        <w:pBdr>
          <w:top w:val="nil"/>
          <w:left w:val="nil"/>
          <w:bottom w:val="nil"/>
          <w:right w:val="nil"/>
          <w:between w:val="nil"/>
        </w:pBdr>
        <w:spacing w:after="200" w:line="276" w:lineRule="auto"/>
        <w:ind w:left="4320"/>
        <w:jc w:val="right"/>
        <w:rPr>
          <w:rFonts w:cstheme="minorHAnsi"/>
          <w:color w:val="000000"/>
          <w:sz w:val="24"/>
          <w:szCs w:val="24"/>
        </w:rPr>
      </w:pPr>
      <w:r>
        <w:rPr>
          <w:rFonts w:cstheme="minorHAnsi"/>
          <w:color w:val="000000"/>
          <w:sz w:val="24"/>
          <w:szCs w:val="24"/>
        </w:rPr>
        <w:t xml:space="preserve">   Αθήνα,</w:t>
      </w:r>
      <w:r w:rsidR="00BF7EC3" w:rsidRPr="00BF7EC3">
        <w:rPr>
          <w:rFonts w:cstheme="minorHAnsi"/>
          <w:color w:val="000000"/>
          <w:sz w:val="24"/>
          <w:szCs w:val="24"/>
        </w:rPr>
        <w:t xml:space="preserve"> </w:t>
      </w:r>
      <w:r w:rsidR="005A77C7" w:rsidRPr="00582EFA">
        <w:rPr>
          <w:rFonts w:cstheme="minorHAnsi"/>
          <w:color w:val="000000"/>
          <w:sz w:val="24"/>
          <w:szCs w:val="24"/>
        </w:rPr>
        <w:t>1</w:t>
      </w:r>
      <w:r>
        <w:rPr>
          <w:rFonts w:cstheme="minorHAnsi"/>
          <w:color w:val="000000"/>
          <w:sz w:val="24"/>
          <w:szCs w:val="24"/>
        </w:rPr>
        <w:t>6 Δεκεμβρίου</w:t>
      </w:r>
      <w:r w:rsidR="00BF7EC3" w:rsidRPr="00BF7EC3">
        <w:rPr>
          <w:rFonts w:cstheme="minorHAnsi"/>
          <w:color w:val="000000"/>
          <w:sz w:val="24"/>
          <w:szCs w:val="24"/>
        </w:rPr>
        <w:t xml:space="preserve"> 2024</w:t>
      </w:r>
    </w:p>
    <w:p w14:paraId="35BE16D4" w14:textId="77777777" w:rsidR="00BF7EC3" w:rsidRPr="00BF7EC3" w:rsidRDefault="00BF7EC3" w:rsidP="00BF7EC3">
      <w:pPr>
        <w:spacing w:line="276" w:lineRule="auto"/>
        <w:rPr>
          <w:rFonts w:cstheme="minorHAnsi"/>
          <w:sz w:val="24"/>
          <w:szCs w:val="24"/>
        </w:rPr>
      </w:pPr>
    </w:p>
    <w:p w14:paraId="0BEFB3C3" w14:textId="77777777" w:rsidR="00BF7EC3" w:rsidRPr="00BF7EC3" w:rsidRDefault="00BF7EC3" w:rsidP="00883B4E">
      <w:pPr>
        <w:spacing w:line="276" w:lineRule="auto"/>
        <w:jc w:val="center"/>
        <w:rPr>
          <w:rFonts w:cstheme="minorHAnsi"/>
          <w:b/>
          <w:bCs/>
          <w:sz w:val="24"/>
          <w:szCs w:val="24"/>
        </w:rPr>
      </w:pPr>
    </w:p>
    <w:p w14:paraId="01774BB0" w14:textId="587E9A3B" w:rsidR="00883B4E" w:rsidRPr="00BF7EC3" w:rsidRDefault="00BF7EC3" w:rsidP="00883B4E">
      <w:pPr>
        <w:spacing w:line="276" w:lineRule="auto"/>
        <w:jc w:val="center"/>
        <w:rPr>
          <w:rFonts w:cstheme="minorHAnsi"/>
          <w:b/>
          <w:bCs/>
          <w:sz w:val="24"/>
          <w:szCs w:val="24"/>
        </w:rPr>
      </w:pPr>
      <w:r w:rsidRPr="00BF7EC3">
        <w:rPr>
          <w:rFonts w:cstheme="minorHAnsi"/>
          <w:b/>
          <w:bCs/>
          <w:sz w:val="24"/>
          <w:szCs w:val="24"/>
        </w:rPr>
        <w:t>Δήλωση της Υπουργού Πολιτισμού Λίνας Μενδώνη για την απώλεια του Δημήτρη Ήμελλου</w:t>
      </w:r>
    </w:p>
    <w:p w14:paraId="589F4167" w14:textId="77777777" w:rsidR="00883B4E" w:rsidRPr="00BF7EC3" w:rsidRDefault="00883B4E" w:rsidP="00883B4E">
      <w:pPr>
        <w:spacing w:line="276" w:lineRule="auto"/>
        <w:jc w:val="both"/>
        <w:rPr>
          <w:rFonts w:cstheme="minorHAnsi"/>
          <w:sz w:val="24"/>
          <w:szCs w:val="24"/>
        </w:rPr>
      </w:pPr>
    </w:p>
    <w:p w14:paraId="4CA448CC" w14:textId="56B7DDC5" w:rsidR="001E1E60" w:rsidRPr="00BF7EC3" w:rsidRDefault="00883B4E" w:rsidP="001E1E60">
      <w:pPr>
        <w:spacing w:line="276" w:lineRule="auto"/>
        <w:jc w:val="both"/>
        <w:rPr>
          <w:rFonts w:cstheme="minorHAnsi"/>
          <w:sz w:val="24"/>
          <w:szCs w:val="24"/>
        </w:rPr>
      </w:pPr>
      <w:r w:rsidRPr="00BF7EC3">
        <w:rPr>
          <w:rFonts w:cstheme="minorHAnsi"/>
          <w:sz w:val="24"/>
          <w:szCs w:val="24"/>
        </w:rPr>
        <w:t>Πληροφορούμενη την απώλεια του</w:t>
      </w:r>
      <w:r w:rsidR="00836097" w:rsidRPr="00BF7EC3">
        <w:rPr>
          <w:rFonts w:cstheme="minorHAnsi"/>
          <w:sz w:val="24"/>
          <w:szCs w:val="24"/>
        </w:rPr>
        <w:t xml:space="preserve"> Δημήτρη Ήμελλου</w:t>
      </w:r>
      <w:r w:rsidRPr="00BF7EC3">
        <w:rPr>
          <w:rFonts w:cstheme="minorHAnsi"/>
          <w:sz w:val="24"/>
          <w:szCs w:val="24"/>
        </w:rPr>
        <w:t>, η Υπουργός Πολιτισμού Λίνα Μενδώνη έκανε την ακόλουθη δήλωση:</w:t>
      </w:r>
      <w:r w:rsidR="001E1E60" w:rsidRPr="00BF7EC3">
        <w:rPr>
          <w:rFonts w:cstheme="minorHAnsi"/>
          <w:sz w:val="24"/>
          <w:szCs w:val="24"/>
        </w:rPr>
        <w:t xml:space="preserve"> </w:t>
      </w:r>
    </w:p>
    <w:p w14:paraId="75191E46" w14:textId="59418A95" w:rsidR="00836097" w:rsidRPr="00BF7EC3" w:rsidRDefault="00836097" w:rsidP="00836097">
      <w:pPr>
        <w:spacing w:line="276" w:lineRule="auto"/>
        <w:jc w:val="both"/>
        <w:rPr>
          <w:rFonts w:cstheme="minorHAnsi"/>
          <w:sz w:val="24"/>
          <w:szCs w:val="24"/>
        </w:rPr>
      </w:pPr>
      <w:r w:rsidRPr="00BF7EC3">
        <w:rPr>
          <w:rFonts w:cstheme="minorHAnsi"/>
          <w:sz w:val="24"/>
          <w:szCs w:val="24"/>
        </w:rPr>
        <w:t>Με μεγάλη θλίψη πληροφορήθηκα την</w:t>
      </w:r>
      <w:r w:rsidR="00BF54A1" w:rsidRPr="00BF7EC3">
        <w:rPr>
          <w:rFonts w:cstheme="minorHAnsi"/>
          <w:sz w:val="24"/>
          <w:szCs w:val="24"/>
        </w:rPr>
        <w:t xml:space="preserve"> εντελώς</w:t>
      </w:r>
      <w:r w:rsidR="006810E7" w:rsidRPr="00BF7EC3">
        <w:rPr>
          <w:rFonts w:cstheme="minorHAnsi"/>
          <w:sz w:val="24"/>
          <w:szCs w:val="24"/>
        </w:rPr>
        <w:t xml:space="preserve"> πρόωρη απώλεια</w:t>
      </w:r>
      <w:r w:rsidRPr="00BF7EC3">
        <w:rPr>
          <w:rFonts w:cstheme="minorHAnsi"/>
          <w:sz w:val="24"/>
          <w:szCs w:val="24"/>
        </w:rPr>
        <w:t xml:space="preserve"> του Δημήτρη Ήμελλου. </w:t>
      </w:r>
    </w:p>
    <w:p w14:paraId="540DEDC4" w14:textId="3E596A6E" w:rsidR="00836097" w:rsidRPr="00BF7EC3" w:rsidRDefault="00836097" w:rsidP="00836097">
      <w:pPr>
        <w:spacing w:line="276" w:lineRule="auto"/>
        <w:jc w:val="both"/>
        <w:rPr>
          <w:rFonts w:cstheme="minorHAnsi"/>
          <w:sz w:val="24"/>
          <w:szCs w:val="24"/>
        </w:rPr>
      </w:pPr>
      <w:r w:rsidRPr="00BF7EC3">
        <w:rPr>
          <w:rFonts w:cstheme="minorHAnsi"/>
          <w:sz w:val="24"/>
          <w:szCs w:val="24"/>
        </w:rPr>
        <w:t xml:space="preserve">Ο Δημήτρης </w:t>
      </w:r>
      <w:proofErr w:type="spellStart"/>
      <w:r w:rsidRPr="00BF7EC3">
        <w:rPr>
          <w:rFonts w:cstheme="minorHAnsi"/>
          <w:sz w:val="24"/>
          <w:szCs w:val="24"/>
        </w:rPr>
        <w:t>Ήμελλος</w:t>
      </w:r>
      <w:proofErr w:type="spellEnd"/>
      <w:r w:rsidRPr="00BF7EC3">
        <w:rPr>
          <w:rFonts w:cstheme="minorHAnsi"/>
          <w:sz w:val="24"/>
          <w:szCs w:val="24"/>
        </w:rPr>
        <w:t xml:space="preserve"> υπήρξε ένας από τους πιο ταλαντούχος και καταξιωμένους ηθοποιούς της γενιάς του. Αξιοποίησε στο έπακρο τη στιβαρή θεατρική του σκευή, για να μας χαρίσει μοναδικές ερμηνείες σε κάθε ρόλο που ερμήνευσε. Μάρτυρας αδιάψευστος του ταλέντου του, αλλά και της επίπονης τριβής στους ρόλους με τους οποίους αναμετρήθηκε</w:t>
      </w:r>
      <w:r w:rsidR="00BF54A1" w:rsidRPr="00BF7EC3">
        <w:rPr>
          <w:rFonts w:cstheme="minorHAnsi"/>
          <w:sz w:val="24"/>
          <w:szCs w:val="24"/>
        </w:rPr>
        <w:t>,</w:t>
      </w:r>
      <w:r w:rsidRPr="00BF7EC3">
        <w:rPr>
          <w:rFonts w:cstheme="minorHAnsi"/>
          <w:sz w:val="24"/>
          <w:szCs w:val="24"/>
        </w:rPr>
        <w:t xml:space="preserve"> η προέλευσή τους από ένα ευρύτατο φάσμα, από την κλασική γραμματεία έως το σύγχρονο ρεπερτόριο. </w:t>
      </w:r>
      <w:r w:rsidR="00F75A11" w:rsidRPr="00BF7EC3">
        <w:rPr>
          <w:rFonts w:cstheme="minorHAnsi"/>
          <w:sz w:val="24"/>
          <w:szCs w:val="24"/>
        </w:rPr>
        <w:t>Αλλά και τα επιλεκτικά περάσματά του από τον κινηματογράφο και τη μεγάλη οθόνη</w:t>
      </w:r>
      <w:r w:rsidR="006810E7" w:rsidRPr="00BF7EC3">
        <w:rPr>
          <w:rFonts w:cstheme="minorHAnsi"/>
          <w:sz w:val="24"/>
          <w:szCs w:val="24"/>
        </w:rPr>
        <w:t>, καθώς και η συνεργασία του με τις μεγαλύτερες σκηνές και σκηνοθέτες</w:t>
      </w:r>
      <w:r w:rsidR="00BF54A1" w:rsidRPr="00BF7EC3">
        <w:rPr>
          <w:rFonts w:cstheme="minorHAnsi"/>
          <w:sz w:val="24"/>
          <w:szCs w:val="24"/>
        </w:rPr>
        <w:t xml:space="preserve"> μας</w:t>
      </w:r>
      <w:r w:rsidR="006810E7" w:rsidRPr="00BF7EC3">
        <w:rPr>
          <w:rFonts w:cstheme="minorHAnsi"/>
          <w:sz w:val="24"/>
          <w:szCs w:val="24"/>
        </w:rPr>
        <w:t>.</w:t>
      </w:r>
    </w:p>
    <w:p w14:paraId="527D9276" w14:textId="3E9C29B8" w:rsidR="00F75A11" w:rsidRPr="00BF7EC3" w:rsidRDefault="006810E7" w:rsidP="00836097">
      <w:pPr>
        <w:spacing w:line="276" w:lineRule="auto"/>
        <w:jc w:val="both"/>
        <w:rPr>
          <w:rFonts w:cstheme="minorHAnsi"/>
          <w:sz w:val="24"/>
          <w:szCs w:val="24"/>
        </w:rPr>
      </w:pPr>
      <w:r w:rsidRPr="00BF7EC3">
        <w:rPr>
          <w:rFonts w:cstheme="minorHAnsi"/>
          <w:sz w:val="24"/>
          <w:szCs w:val="24"/>
        </w:rPr>
        <w:t>Το ταλέντο του έλαμψε από νωρίς, καθώς είχε την, απόλυτα δίκαιη, τιμή να είναι ο πρώτος βραβευθείς με το επίζηλο «Βραβείο Χορν». Το μέγεθος της απώλειάς του επιτείνεται, δυστυχώς, ακόμη περισσότερο από το γεγονός ότι έφυγε στη δημιουργικότερη και ωριμότερη ηλικία και στο απόγειο της πορείας του στη σκηνή. Η απώλειά του στερεί την Τέχνη από έναν</w:t>
      </w:r>
      <w:r w:rsidR="00BF54A1" w:rsidRPr="00BF7EC3">
        <w:rPr>
          <w:rFonts w:cstheme="minorHAnsi"/>
          <w:sz w:val="24"/>
          <w:szCs w:val="24"/>
        </w:rPr>
        <w:t xml:space="preserve"> αφοσιωμένο υπηρέτη της,</w:t>
      </w:r>
      <w:r w:rsidRPr="00BF7EC3">
        <w:rPr>
          <w:rFonts w:cstheme="minorHAnsi"/>
          <w:sz w:val="24"/>
          <w:szCs w:val="24"/>
        </w:rPr>
        <w:t xml:space="preserve"> που είχε ακόμη να δώσει πολλά.</w:t>
      </w:r>
    </w:p>
    <w:p w14:paraId="570E29D0" w14:textId="62D93E7D" w:rsidR="00836097" w:rsidRPr="00BF7EC3" w:rsidRDefault="00836097" w:rsidP="00836097">
      <w:pPr>
        <w:spacing w:line="276" w:lineRule="auto"/>
        <w:jc w:val="both"/>
        <w:rPr>
          <w:rFonts w:cstheme="minorHAnsi"/>
          <w:sz w:val="24"/>
          <w:szCs w:val="24"/>
        </w:rPr>
      </w:pPr>
      <w:r w:rsidRPr="00BF7EC3">
        <w:rPr>
          <w:rFonts w:cstheme="minorHAnsi"/>
          <w:sz w:val="24"/>
          <w:szCs w:val="24"/>
        </w:rPr>
        <w:t>Στην οικογένειά του, τους συναδέλφους</w:t>
      </w:r>
      <w:r w:rsidR="00BF54A1" w:rsidRPr="00BF7EC3">
        <w:rPr>
          <w:rFonts w:cstheme="minorHAnsi"/>
          <w:sz w:val="24"/>
          <w:szCs w:val="24"/>
        </w:rPr>
        <w:t xml:space="preserve"> του</w:t>
      </w:r>
      <w:r w:rsidRPr="00BF7EC3">
        <w:rPr>
          <w:rFonts w:cstheme="minorHAnsi"/>
          <w:sz w:val="24"/>
          <w:szCs w:val="24"/>
        </w:rPr>
        <w:t xml:space="preserve"> και τους πολλούς φίλους του, απευθύνω ειλικρινέστατα συλλυπητήρια. </w:t>
      </w:r>
      <w:bookmarkStart w:id="1" w:name="_GoBack"/>
      <w:bookmarkEnd w:id="1"/>
    </w:p>
    <w:p w14:paraId="28865B50" w14:textId="7EF8BBBB" w:rsidR="00D32121" w:rsidRPr="00BF7EC3" w:rsidRDefault="00D32121" w:rsidP="001E1E60">
      <w:pPr>
        <w:spacing w:line="276" w:lineRule="auto"/>
        <w:jc w:val="both"/>
        <w:rPr>
          <w:rFonts w:cstheme="minorHAnsi"/>
          <w:sz w:val="24"/>
          <w:szCs w:val="24"/>
        </w:rPr>
      </w:pPr>
    </w:p>
    <w:sectPr w:rsidR="00D32121" w:rsidRPr="00BF7EC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B4E"/>
    <w:rsid w:val="000B0C7C"/>
    <w:rsid w:val="000F34E9"/>
    <w:rsid w:val="001E1E60"/>
    <w:rsid w:val="00214ACC"/>
    <w:rsid w:val="00215A7A"/>
    <w:rsid w:val="002B64A2"/>
    <w:rsid w:val="00330544"/>
    <w:rsid w:val="004B10A5"/>
    <w:rsid w:val="00582EFA"/>
    <w:rsid w:val="005A77C7"/>
    <w:rsid w:val="006810E7"/>
    <w:rsid w:val="006D333B"/>
    <w:rsid w:val="00836097"/>
    <w:rsid w:val="00883B4E"/>
    <w:rsid w:val="009B2C52"/>
    <w:rsid w:val="00BF54A1"/>
    <w:rsid w:val="00BF7EC3"/>
    <w:rsid w:val="00C643F7"/>
    <w:rsid w:val="00D06F2C"/>
    <w:rsid w:val="00D32121"/>
    <w:rsid w:val="00DC5EA6"/>
    <w:rsid w:val="00E04991"/>
    <w:rsid w:val="00EA7A0E"/>
    <w:rsid w:val="00F75A11"/>
    <w:rsid w:val="00FE2A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0529C"/>
  <w15:chartTrackingRefBased/>
  <w15:docId w15:val="{8B205B06-41FB-4906-A1E6-70F3C741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5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B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59"/>
    <w:rsid w:val="00BF7EC3"/>
    <w:pPr>
      <w:spacing w:after="200" w:line="276" w:lineRule="auto"/>
      <w:ind w:left="4320" w:firstLine="720"/>
    </w:pPr>
    <w:rPr>
      <w:rFonts w:ascii="Calibri" w:eastAsia="Calibri" w:hAnsi="Calibri" w:cs="Times New Roman"/>
      <w:kern w:val="0"/>
      <w:sz w:val="28"/>
      <w:szCs w:val="28"/>
      <w14:ligatures w14:val="none"/>
    </w:rPr>
  </w:style>
  <w:style w:type="character" w:customStyle="1" w:styleId="Char">
    <w:name w:val="Σώμα κείμενου με εσοχή Char"/>
    <w:basedOn w:val="a0"/>
    <w:link w:val="a3"/>
    <w:uiPriority w:val="59"/>
    <w:rsid w:val="00BF7EC3"/>
    <w:rPr>
      <w:rFonts w:ascii="Calibri" w:eastAsia="Calibri" w:hAnsi="Calibri"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7C02D9B6-1E6D-4E49-99AC-787508E09569}"/>
</file>

<file path=customXml/itemProps2.xml><?xml version="1.0" encoding="utf-8"?>
<ds:datastoreItem xmlns:ds="http://schemas.openxmlformats.org/officeDocument/2006/customXml" ds:itemID="{0E5CAA71-7662-4B06-97E4-C883735A68A4}"/>
</file>

<file path=customXml/itemProps3.xml><?xml version="1.0" encoding="utf-8"?>
<ds:datastoreItem xmlns:ds="http://schemas.openxmlformats.org/officeDocument/2006/customXml" ds:itemID="{78ED7EE6-2C29-438A-9D42-5A21E4293348}"/>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1185</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Δήλωση της Υπουργού Πολιτισμού Λίνας Μενδώνη για την απώλεια του Δημήτρη Ήμελλου</dc:title>
  <dc:subject/>
  <dc:creator>User</dc:creator>
  <cp:keywords/>
  <dc:description/>
  <cp:lastModifiedBy>Ελευθερία Πελτέκη</cp:lastModifiedBy>
  <cp:revision>2</cp:revision>
  <dcterms:created xsi:type="dcterms:W3CDTF">2024-12-16T20:05:00Z</dcterms:created>
  <dcterms:modified xsi:type="dcterms:W3CDTF">2024-12-16T20:05:00Z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